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37F" w:rsidRDefault="00E77614" w:rsidP="00E77614">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Театр как средство развития </w:t>
      </w:r>
      <w:r w:rsidR="0045237F" w:rsidRPr="00540765">
        <w:rPr>
          <w:rFonts w:ascii="Times New Roman" w:hAnsi="Times New Roman" w:cs="Times New Roman"/>
          <w:b/>
          <w:sz w:val="28"/>
          <w:szCs w:val="28"/>
        </w:rPr>
        <w:t>музыкальных способностей дошкольников</w:t>
      </w:r>
    </w:p>
    <w:p w:rsidR="00E77614" w:rsidRPr="00540765" w:rsidRDefault="00E77614" w:rsidP="00E77614">
      <w:pPr>
        <w:contextualSpacing/>
        <w:jc w:val="center"/>
        <w:rPr>
          <w:rFonts w:ascii="Times New Roman" w:hAnsi="Times New Roman" w:cs="Times New Roman"/>
          <w:b/>
          <w:sz w:val="28"/>
          <w:szCs w:val="28"/>
        </w:rPr>
      </w:pPr>
    </w:p>
    <w:p w:rsidR="00B02413" w:rsidRPr="00540765" w:rsidRDefault="00B02413"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Театр – одно из ярких эмоциональных средств, формирующих вкус детей. Он воздействует на воображение ребенка различными средствами: словом, действием, изобразит</w:t>
      </w:r>
      <w:r w:rsidR="0078522E" w:rsidRPr="00540765">
        <w:rPr>
          <w:rFonts w:ascii="Times New Roman" w:hAnsi="Times New Roman" w:cs="Times New Roman"/>
          <w:sz w:val="28"/>
          <w:szCs w:val="28"/>
        </w:rPr>
        <w:t>ельным искусством, музыкой и т.</w:t>
      </w:r>
      <w:r w:rsidRPr="00540765">
        <w:rPr>
          <w:rFonts w:ascii="Times New Roman" w:hAnsi="Times New Roman" w:cs="Times New Roman"/>
          <w:sz w:val="28"/>
          <w:szCs w:val="28"/>
        </w:rPr>
        <w:t xml:space="preserve">д. Театр формирует у детей </w:t>
      </w:r>
      <w:r w:rsidR="0078522E" w:rsidRPr="00540765">
        <w:rPr>
          <w:rFonts w:ascii="Times New Roman" w:hAnsi="Times New Roman" w:cs="Times New Roman"/>
          <w:sz w:val="28"/>
          <w:szCs w:val="28"/>
        </w:rPr>
        <w:t xml:space="preserve">важные качества: </w:t>
      </w:r>
      <w:r w:rsidRPr="00540765">
        <w:rPr>
          <w:rFonts w:ascii="Times New Roman" w:hAnsi="Times New Roman" w:cs="Times New Roman"/>
          <w:sz w:val="28"/>
          <w:szCs w:val="28"/>
        </w:rPr>
        <w:t>целеустремленность, собранность, взаимовыручку, взаимозаменяемость.</w:t>
      </w:r>
    </w:p>
    <w:p w:rsidR="0078522E" w:rsidRPr="00540765" w:rsidRDefault="0045237F"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В процессе подготовки к театрализованной деятельности и участия в ней</w:t>
      </w:r>
      <w:r w:rsidR="00B02413" w:rsidRPr="00540765">
        <w:rPr>
          <w:rFonts w:ascii="Times New Roman" w:hAnsi="Times New Roman" w:cs="Times New Roman"/>
          <w:sz w:val="28"/>
          <w:szCs w:val="28"/>
        </w:rPr>
        <w:t>, дети знакомятся  с окружающим миром во всем его многообразии</w:t>
      </w:r>
      <w:r w:rsidR="0078522E" w:rsidRPr="00540765">
        <w:rPr>
          <w:rFonts w:ascii="Times New Roman" w:hAnsi="Times New Roman" w:cs="Times New Roman"/>
          <w:sz w:val="28"/>
          <w:szCs w:val="28"/>
        </w:rPr>
        <w:t>:</w:t>
      </w:r>
      <w:r w:rsidR="00B02413" w:rsidRPr="00540765">
        <w:rPr>
          <w:rFonts w:ascii="Times New Roman" w:hAnsi="Times New Roman" w:cs="Times New Roman"/>
          <w:sz w:val="28"/>
          <w:szCs w:val="28"/>
        </w:rPr>
        <w:t xml:space="preserve"> через образы, краски, звуки, а </w:t>
      </w:r>
      <w:r w:rsidR="0078522E" w:rsidRPr="00540765">
        <w:rPr>
          <w:rFonts w:ascii="Times New Roman" w:hAnsi="Times New Roman" w:cs="Times New Roman"/>
          <w:sz w:val="28"/>
          <w:szCs w:val="28"/>
        </w:rPr>
        <w:t>грамотно</w:t>
      </w:r>
      <w:r w:rsidR="00B02413" w:rsidRPr="00540765">
        <w:rPr>
          <w:rFonts w:ascii="Times New Roman" w:hAnsi="Times New Roman" w:cs="Times New Roman"/>
          <w:sz w:val="28"/>
          <w:szCs w:val="28"/>
        </w:rPr>
        <w:t xml:space="preserve"> поставленные вопросы </w:t>
      </w:r>
      <w:r w:rsidR="0078522E" w:rsidRPr="00540765">
        <w:rPr>
          <w:rFonts w:ascii="Times New Roman" w:hAnsi="Times New Roman" w:cs="Times New Roman"/>
          <w:sz w:val="28"/>
          <w:szCs w:val="28"/>
        </w:rPr>
        <w:t xml:space="preserve">педагога </w:t>
      </w:r>
      <w:r w:rsidR="00B02413" w:rsidRPr="00540765">
        <w:rPr>
          <w:rFonts w:ascii="Times New Roman" w:hAnsi="Times New Roman" w:cs="Times New Roman"/>
          <w:sz w:val="28"/>
          <w:szCs w:val="28"/>
        </w:rPr>
        <w:t xml:space="preserve">заставляют </w:t>
      </w:r>
      <w:r w:rsidR="0078522E" w:rsidRPr="00540765">
        <w:rPr>
          <w:rFonts w:ascii="Times New Roman" w:hAnsi="Times New Roman" w:cs="Times New Roman"/>
          <w:sz w:val="28"/>
          <w:szCs w:val="28"/>
        </w:rPr>
        <w:t>детей</w:t>
      </w:r>
      <w:r w:rsidR="00B02413" w:rsidRPr="00540765">
        <w:rPr>
          <w:rFonts w:ascii="Times New Roman" w:hAnsi="Times New Roman" w:cs="Times New Roman"/>
          <w:sz w:val="28"/>
          <w:szCs w:val="28"/>
        </w:rPr>
        <w:t xml:space="preserve"> думать, анализировать, делать выводы и обобщения. </w:t>
      </w:r>
    </w:p>
    <w:p w:rsidR="00B02413" w:rsidRPr="00540765" w:rsidRDefault="00B02413"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 xml:space="preserve">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 Исполняемая роль, произносимые реплики ставят малыша перед необходимостью ясно, четко, понятно изъясняться. У </w:t>
      </w:r>
      <w:r w:rsidR="0078522E" w:rsidRPr="00540765">
        <w:rPr>
          <w:rFonts w:ascii="Times New Roman" w:hAnsi="Times New Roman" w:cs="Times New Roman"/>
          <w:sz w:val="28"/>
          <w:szCs w:val="28"/>
        </w:rPr>
        <w:t xml:space="preserve">детей </w:t>
      </w:r>
      <w:r w:rsidRPr="00540765">
        <w:rPr>
          <w:rFonts w:ascii="Times New Roman" w:hAnsi="Times New Roman" w:cs="Times New Roman"/>
          <w:sz w:val="28"/>
          <w:szCs w:val="28"/>
        </w:rPr>
        <w:t>улучшается диалогическая речь, ее грамматический строй.</w:t>
      </w:r>
    </w:p>
    <w:p w:rsidR="00B02413" w:rsidRPr="00540765" w:rsidRDefault="0078522E" w:rsidP="00E77614">
      <w:pPr>
        <w:ind w:firstLine="567"/>
        <w:contextualSpacing/>
        <w:jc w:val="both"/>
        <w:rPr>
          <w:rFonts w:ascii="Times New Roman" w:hAnsi="Times New Roman" w:cs="Times New Roman"/>
          <w:sz w:val="28"/>
          <w:szCs w:val="28"/>
        </w:rPr>
      </w:pPr>
      <w:r w:rsidRPr="00540765">
        <w:rPr>
          <w:rFonts w:ascii="Times New Roman" w:hAnsi="Times New Roman" w:cs="Times New Roman"/>
          <w:b/>
          <w:color w:val="FF0000"/>
          <w:sz w:val="28"/>
          <w:szCs w:val="28"/>
        </w:rPr>
        <w:t xml:space="preserve"> </w:t>
      </w:r>
      <w:r w:rsidR="00B02413" w:rsidRPr="00540765">
        <w:rPr>
          <w:rFonts w:ascii="Times New Roman" w:hAnsi="Times New Roman" w:cs="Times New Roman"/>
          <w:sz w:val="28"/>
          <w:szCs w:val="28"/>
        </w:rPr>
        <w:t xml:space="preserve">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 </w:t>
      </w:r>
    </w:p>
    <w:p w:rsidR="00B02413" w:rsidRPr="00540765" w:rsidRDefault="00B02413"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 xml:space="preserve">Театрализованная деятельность — важнейшее средство развития у детей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 </w:t>
      </w:r>
    </w:p>
    <w:p w:rsidR="00B02413" w:rsidRPr="00540765" w:rsidRDefault="00B02413"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Театрализованная деятельность позволяет формировать опыт социальных навыков поведения благодаря тому, что каждое литературное</w:t>
      </w:r>
      <w:r w:rsidR="005B257E" w:rsidRPr="00540765">
        <w:rPr>
          <w:rFonts w:ascii="Times New Roman" w:hAnsi="Times New Roman" w:cs="Times New Roman"/>
          <w:sz w:val="28"/>
          <w:szCs w:val="28"/>
        </w:rPr>
        <w:t xml:space="preserve"> произведение или сказка для де</w:t>
      </w:r>
      <w:r w:rsidRPr="00540765">
        <w:rPr>
          <w:rFonts w:ascii="Times New Roman" w:hAnsi="Times New Roman" w:cs="Times New Roman"/>
          <w:sz w:val="28"/>
          <w:szCs w:val="28"/>
        </w:rPr>
        <w:t>тей дошкольного возраста всегда имеют нравственную направленность</w:t>
      </w:r>
      <w:r w:rsidR="00BD06D2" w:rsidRPr="00540765">
        <w:rPr>
          <w:rFonts w:ascii="Times New Roman" w:hAnsi="Times New Roman" w:cs="Times New Roman"/>
          <w:sz w:val="28"/>
          <w:szCs w:val="28"/>
        </w:rPr>
        <w:t>: она учит дружбе, доброте, честности, смелости</w:t>
      </w:r>
      <w:r w:rsidRPr="00540765">
        <w:rPr>
          <w:rFonts w:ascii="Times New Roman" w:hAnsi="Times New Roman" w:cs="Times New Roman"/>
          <w:sz w:val="28"/>
          <w:szCs w:val="28"/>
        </w:rPr>
        <w:t>.</w:t>
      </w:r>
      <w:r w:rsidR="00540765" w:rsidRPr="00540765">
        <w:rPr>
          <w:rFonts w:ascii="Times New Roman" w:hAnsi="Times New Roman" w:cs="Times New Roman"/>
          <w:sz w:val="28"/>
          <w:szCs w:val="28"/>
        </w:rPr>
        <w:t xml:space="preserve"> </w:t>
      </w:r>
      <w:r w:rsidRPr="00540765">
        <w:rPr>
          <w:rFonts w:ascii="Times New Roman" w:hAnsi="Times New Roman" w:cs="Times New Roman"/>
          <w:sz w:val="28"/>
          <w:szCs w:val="28"/>
        </w:rPr>
        <w:t>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w:t>
      </w:r>
    </w:p>
    <w:p w:rsidR="00B02413" w:rsidRPr="00540765" w:rsidRDefault="00B02413"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w:t>
      </w:r>
      <w:r w:rsidR="0078522E" w:rsidRPr="00540765">
        <w:rPr>
          <w:rFonts w:ascii="Times New Roman" w:hAnsi="Times New Roman" w:cs="Times New Roman"/>
          <w:sz w:val="28"/>
          <w:szCs w:val="28"/>
        </w:rPr>
        <w:t xml:space="preserve"> ребёнка</w:t>
      </w:r>
      <w:r w:rsidRPr="00540765">
        <w:rPr>
          <w:rFonts w:ascii="Times New Roman" w:hAnsi="Times New Roman" w:cs="Times New Roman"/>
          <w:sz w:val="28"/>
          <w:szCs w:val="28"/>
        </w:rPr>
        <w:t xml:space="preserve">, неуверенность в себе, застенчивость. Таким образом, театрализованные занятия </w:t>
      </w:r>
      <w:r w:rsidR="009208BA" w:rsidRPr="00540765">
        <w:rPr>
          <w:rFonts w:ascii="Times New Roman" w:hAnsi="Times New Roman" w:cs="Times New Roman"/>
          <w:sz w:val="28"/>
          <w:szCs w:val="28"/>
        </w:rPr>
        <w:t xml:space="preserve">косвенно </w:t>
      </w:r>
      <w:r w:rsidRPr="00540765">
        <w:rPr>
          <w:rFonts w:ascii="Times New Roman" w:hAnsi="Times New Roman" w:cs="Times New Roman"/>
          <w:sz w:val="28"/>
          <w:szCs w:val="28"/>
        </w:rPr>
        <w:t xml:space="preserve">помогают </w:t>
      </w:r>
      <w:r w:rsidR="009208BA" w:rsidRPr="00540765">
        <w:rPr>
          <w:rFonts w:ascii="Times New Roman" w:hAnsi="Times New Roman" w:cs="Times New Roman"/>
          <w:sz w:val="28"/>
          <w:szCs w:val="28"/>
        </w:rPr>
        <w:t xml:space="preserve">решать и проблемы закомплексованности ребёнка, способствовать </w:t>
      </w:r>
      <w:r w:rsidRPr="00540765">
        <w:rPr>
          <w:rFonts w:ascii="Times New Roman" w:hAnsi="Times New Roman" w:cs="Times New Roman"/>
          <w:sz w:val="28"/>
          <w:szCs w:val="28"/>
        </w:rPr>
        <w:t>всесторонне</w:t>
      </w:r>
      <w:r w:rsidR="009208BA" w:rsidRPr="00540765">
        <w:rPr>
          <w:rFonts w:ascii="Times New Roman" w:hAnsi="Times New Roman" w:cs="Times New Roman"/>
          <w:sz w:val="28"/>
          <w:szCs w:val="28"/>
        </w:rPr>
        <w:t>му</w:t>
      </w:r>
      <w:r w:rsidRPr="00540765">
        <w:rPr>
          <w:rFonts w:ascii="Times New Roman" w:hAnsi="Times New Roman" w:cs="Times New Roman"/>
          <w:sz w:val="28"/>
          <w:szCs w:val="28"/>
        </w:rPr>
        <w:t xml:space="preserve"> разви</w:t>
      </w:r>
      <w:r w:rsidR="009208BA" w:rsidRPr="00540765">
        <w:rPr>
          <w:rFonts w:ascii="Times New Roman" w:hAnsi="Times New Roman" w:cs="Times New Roman"/>
          <w:sz w:val="28"/>
          <w:szCs w:val="28"/>
        </w:rPr>
        <w:t>тию личности</w:t>
      </w:r>
      <w:r w:rsidRPr="00540765">
        <w:rPr>
          <w:rFonts w:ascii="Times New Roman" w:hAnsi="Times New Roman" w:cs="Times New Roman"/>
          <w:sz w:val="28"/>
          <w:szCs w:val="28"/>
        </w:rPr>
        <w:t xml:space="preserve"> </w:t>
      </w:r>
      <w:r w:rsidR="009208BA" w:rsidRPr="00540765">
        <w:rPr>
          <w:rFonts w:ascii="Times New Roman" w:hAnsi="Times New Roman" w:cs="Times New Roman"/>
          <w:sz w:val="28"/>
          <w:szCs w:val="28"/>
        </w:rPr>
        <w:t>малыш</w:t>
      </w:r>
      <w:r w:rsidRPr="00540765">
        <w:rPr>
          <w:rFonts w:ascii="Times New Roman" w:hAnsi="Times New Roman" w:cs="Times New Roman"/>
          <w:sz w:val="28"/>
          <w:szCs w:val="28"/>
        </w:rPr>
        <w:t>а.</w:t>
      </w:r>
    </w:p>
    <w:p w:rsidR="009208BA" w:rsidRPr="00540765" w:rsidRDefault="00CF4738"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 xml:space="preserve">Театрализованная сказка активизирует воображение ребенка, заставляет его мысленно действовать вместе с героями. В результате возникшего переживания у </w:t>
      </w:r>
      <w:r w:rsidRPr="00540765">
        <w:rPr>
          <w:rFonts w:ascii="Times New Roman" w:hAnsi="Times New Roman" w:cs="Times New Roman"/>
          <w:sz w:val="28"/>
          <w:szCs w:val="28"/>
        </w:rPr>
        <w:lastRenderedPageBreak/>
        <w:t xml:space="preserve">ребенка появляются новое эмоциональное отношение к окружающему миру, </w:t>
      </w:r>
      <w:r w:rsidR="009208BA" w:rsidRPr="00540765">
        <w:rPr>
          <w:rFonts w:ascii="Times New Roman" w:hAnsi="Times New Roman" w:cs="Times New Roman"/>
          <w:sz w:val="28"/>
          <w:szCs w:val="28"/>
        </w:rPr>
        <w:t>более глубокие</w:t>
      </w:r>
      <w:r w:rsidRPr="00540765">
        <w:rPr>
          <w:rFonts w:ascii="Times New Roman" w:hAnsi="Times New Roman" w:cs="Times New Roman"/>
          <w:sz w:val="28"/>
          <w:szCs w:val="28"/>
        </w:rPr>
        <w:t xml:space="preserve"> знания и представления</w:t>
      </w:r>
      <w:r w:rsidR="009208BA" w:rsidRPr="00540765">
        <w:rPr>
          <w:rFonts w:ascii="Times New Roman" w:hAnsi="Times New Roman" w:cs="Times New Roman"/>
          <w:sz w:val="28"/>
          <w:szCs w:val="28"/>
        </w:rPr>
        <w:t xml:space="preserve"> о нём</w:t>
      </w:r>
      <w:r w:rsidRPr="00540765">
        <w:rPr>
          <w:rFonts w:ascii="Times New Roman" w:hAnsi="Times New Roman" w:cs="Times New Roman"/>
          <w:sz w:val="28"/>
          <w:szCs w:val="28"/>
        </w:rPr>
        <w:t xml:space="preserve">. </w:t>
      </w:r>
    </w:p>
    <w:p w:rsidR="00CF4738" w:rsidRPr="00540765" w:rsidRDefault="00CF4738" w:rsidP="00E77614">
      <w:pPr>
        <w:ind w:firstLine="567"/>
        <w:contextualSpacing/>
        <w:jc w:val="both"/>
        <w:rPr>
          <w:rFonts w:ascii="Times New Roman" w:hAnsi="Times New Roman" w:cs="Times New Roman"/>
          <w:sz w:val="28"/>
          <w:szCs w:val="28"/>
        </w:rPr>
      </w:pPr>
      <w:r w:rsidRPr="00540765">
        <w:rPr>
          <w:rFonts w:ascii="Times New Roman" w:hAnsi="Times New Roman" w:cs="Times New Roman"/>
          <w:sz w:val="28"/>
          <w:szCs w:val="28"/>
        </w:rPr>
        <w:t xml:space="preserve">Кроме того, в процессе подготовки к спектаклю, в силу специфической необходимости, дети непосредственно развивают и тренируют память, </w:t>
      </w:r>
      <w:r w:rsidR="009208BA" w:rsidRPr="00540765">
        <w:rPr>
          <w:rFonts w:ascii="Times New Roman" w:hAnsi="Times New Roman" w:cs="Times New Roman"/>
          <w:sz w:val="28"/>
          <w:szCs w:val="28"/>
        </w:rPr>
        <w:t>произвольное внимание,</w:t>
      </w:r>
      <w:r w:rsidRPr="00540765">
        <w:rPr>
          <w:rFonts w:ascii="Times New Roman" w:hAnsi="Times New Roman" w:cs="Times New Roman"/>
          <w:sz w:val="28"/>
          <w:szCs w:val="28"/>
        </w:rPr>
        <w:t xml:space="preserve"> фантазию, работают над выразительностью движений. </w:t>
      </w:r>
    </w:p>
    <w:p w:rsidR="00E77614" w:rsidRDefault="00CF4738" w:rsidP="00E77614">
      <w:pPr>
        <w:tabs>
          <w:tab w:val="left" w:pos="0"/>
        </w:tabs>
        <w:ind w:firstLine="567"/>
        <w:contextualSpacing/>
        <w:jc w:val="both"/>
        <w:rPr>
          <w:rFonts w:ascii="Times New Roman" w:hAnsi="Times New Roman" w:cs="Times New Roman"/>
          <w:sz w:val="28"/>
          <w:szCs w:val="28"/>
        </w:rPr>
      </w:pPr>
      <w:proofErr w:type="gramStart"/>
      <w:r w:rsidRPr="00540765">
        <w:rPr>
          <w:rFonts w:ascii="Times New Roman" w:hAnsi="Times New Roman" w:cs="Times New Roman"/>
          <w:sz w:val="28"/>
          <w:szCs w:val="28"/>
        </w:rPr>
        <w:t xml:space="preserve">Театр – это еще </w:t>
      </w:r>
      <w:r w:rsidR="009208BA" w:rsidRPr="00540765">
        <w:rPr>
          <w:rFonts w:ascii="Times New Roman" w:hAnsi="Times New Roman" w:cs="Times New Roman"/>
          <w:sz w:val="28"/>
          <w:szCs w:val="28"/>
        </w:rPr>
        <w:t xml:space="preserve">и </w:t>
      </w:r>
      <w:r w:rsidRPr="00540765">
        <w:rPr>
          <w:rFonts w:ascii="Times New Roman" w:hAnsi="Times New Roman" w:cs="Times New Roman"/>
          <w:sz w:val="28"/>
          <w:szCs w:val="28"/>
        </w:rPr>
        <w:t xml:space="preserve"> мир новых слов, понятий, которые в обыден</w:t>
      </w:r>
      <w:r w:rsidR="009208BA" w:rsidRPr="00540765">
        <w:rPr>
          <w:rFonts w:ascii="Times New Roman" w:hAnsi="Times New Roman" w:cs="Times New Roman"/>
          <w:sz w:val="28"/>
          <w:szCs w:val="28"/>
        </w:rPr>
        <w:t xml:space="preserve">ной жизни не употребляются: </w:t>
      </w:r>
      <w:r w:rsidRPr="00540765">
        <w:rPr>
          <w:rFonts w:ascii="Times New Roman" w:hAnsi="Times New Roman" w:cs="Times New Roman"/>
          <w:sz w:val="28"/>
          <w:szCs w:val="28"/>
        </w:rPr>
        <w:t>сцена, занавес, кулисы</w:t>
      </w:r>
      <w:r w:rsidR="009208BA" w:rsidRPr="00540765">
        <w:rPr>
          <w:rFonts w:ascii="Times New Roman" w:hAnsi="Times New Roman" w:cs="Times New Roman"/>
          <w:sz w:val="28"/>
          <w:szCs w:val="28"/>
        </w:rPr>
        <w:t>, актёры, режиссёр</w:t>
      </w:r>
      <w:r w:rsidR="0045237F" w:rsidRPr="00540765">
        <w:rPr>
          <w:rFonts w:ascii="Times New Roman" w:hAnsi="Times New Roman" w:cs="Times New Roman"/>
          <w:sz w:val="28"/>
          <w:szCs w:val="28"/>
        </w:rPr>
        <w:t>, роль</w:t>
      </w:r>
      <w:r w:rsidRPr="00540765">
        <w:rPr>
          <w:rFonts w:ascii="Times New Roman" w:hAnsi="Times New Roman" w:cs="Times New Roman"/>
          <w:sz w:val="28"/>
          <w:szCs w:val="28"/>
        </w:rPr>
        <w:t xml:space="preserve">. </w:t>
      </w:r>
      <w:proofErr w:type="gramEnd"/>
    </w:p>
    <w:p w:rsidR="004B0EC6" w:rsidRPr="00E77614" w:rsidRDefault="00E77614" w:rsidP="00E77614">
      <w:pPr>
        <w:tabs>
          <w:tab w:val="left" w:pos="0"/>
        </w:tabs>
        <w:ind w:firstLine="567"/>
        <w:contextualSpacing/>
        <w:jc w:val="both"/>
        <w:rPr>
          <w:rFonts w:ascii="Times New Roman" w:hAnsi="Times New Roman" w:cs="Times New Roman"/>
          <w:sz w:val="28"/>
          <w:szCs w:val="28"/>
        </w:rPr>
      </w:pPr>
      <w:r>
        <w:rPr>
          <w:rFonts w:ascii="Times New Roman" w:hAnsi="Times New Roman" w:cs="Times New Roman"/>
          <w:sz w:val="28"/>
          <w:szCs w:val="28"/>
        </w:rPr>
        <w:t>Театрализованная деятельность</w:t>
      </w:r>
      <w:r w:rsidR="0062477F" w:rsidRPr="00540765">
        <w:rPr>
          <w:rFonts w:ascii="Times New Roman" w:hAnsi="Times New Roman" w:cs="Times New Roman"/>
          <w:sz w:val="28"/>
          <w:szCs w:val="28"/>
        </w:rPr>
        <w:t xml:space="preserve">, хоть и большой и тяжкий труд, но в конечном итоге – большое удовольствие для </w:t>
      </w:r>
      <w:r>
        <w:rPr>
          <w:rFonts w:ascii="Times New Roman" w:hAnsi="Times New Roman" w:cs="Times New Roman"/>
          <w:sz w:val="28"/>
          <w:szCs w:val="28"/>
        </w:rPr>
        <w:t xml:space="preserve">педагога, </w:t>
      </w:r>
      <w:r w:rsidR="0062477F" w:rsidRPr="00540765">
        <w:rPr>
          <w:rFonts w:ascii="Times New Roman" w:hAnsi="Times New Roman" w:cs="Times New Roman"/>
          <w:sz w:val="28"/>
          <w:szCs w:val="28"/>
        </w:rPr>
        <w:t>детей и взрослых.</w:t>
      </w:r>
      <w:r w:rsidR="004B0EC6" w:rsidRPr="00540765">
        <w:rPr>
          <w:rFonts w:ascii="Times New Roman" w:hAnsi="Times New Roman" w:cs="Times New Roman"/>
          <w:sz w:val="28"/>
          <w:szCs w:val="28"/>
        </w:rPr>
        <w:t xml:space="preserve"> </w:t>
      </w:r>
    </w:p>
    <w:p w:rsidR="00313B87" w:rsidRPr="00540765" w:rsidRDefault="00313B87" w:rsidP="00E77614">
      <w:pPr>
        <w:contextualSpacing/>
      </w:pPr>
    </w:p>
    <w:p w:rsidR="003578C3" w:rsidRPr="00540765" w:rsidRDefault="003578C3" w:rsidP="00E77614">
      <w:pPr>
        <w:tabs>
          <w:tab w:val="left" w:pos="0"/>
        </w:tabs>
        <w:contextualSpacing/>
      </w:pPr>
    </w:p>
    <w:p w:rsidR="00313B87" w:rsidRPr="00540765" w:rsidRDefault="00313B87" w:rsidP="00E77614">
      <w:pPr>
        <w:tabs>
          <w:tab w:val="left" w:pos="2711"/>
        </w:tabs>
        <w:ind w:left="567"/>
        <w:rPr>
          <w:rFonts w:ascii="Times New Roman" w:hAnsi="Times New Roman" w:cs="Times New Roman"/>
          <w:sz w:val="28"/>
          <w:szCs w:val="28"/>
        </w:rPr>
      </w:pPr>
      <w:bookmarkStart w:id="0" w:name="_GoBack"/>
      <w:bookmarkEnd w:id="0"/>
    </w:p>
    <w:p w:rsidR="0036699A" w:rsidRPr="00540765" w:rsidRDefault="0036699A" w:rsidP="00E77614">
      <w:pPr>
        <w:tabs>
          <w:tab w:val="left" w:pos="2711"/>
        </w:tabs>
        <w:rPr>
          <w:rFonts w:ascii="Times New Roman" w:hAnsi="Times New Roman" w:cs="Times New Roman"/>
          <w:sz w:val="28"/>
          <w:szCs w:val="28"/>
        </w:rPr>
      </w:pPr>
    </w:p>
    <w:sectPr w:rsidR="0036699A" w:rsidRPr="00540765" w:rsidSect="00E77614">
      <w:pgSz w:w="11906" w:h="16838"/>
      <w:pgMar w:top="709" w:right="707" w:bottom="851"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315B7"/>
    <w:multiLevelType w:val="hybridMultilevel"/>
    <w:tmpl w:val="A2C604AA"/>
    <w:lvl w:ilvl="0" w:tplc="D8502D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B02413"/>
    <w:rsid w:val="00015214"/>
    <w:rsid w:val="00046F4A"/>
    <w:rsid w:val="00055352"/>
    <w:rsid w:val="00064ECF"/>
    <w:rsid w:val="000740B0"/>
    <w:rsid w:val="00093651"/>
    <w:rsid w:val="000B0924"/>
    <w:rsid w:val="000B0EA2"/>
    <w:rsid w:val="000B6A9B"/>
    <w:rsid w:val="000D2814"/>
    <w:rsid w:val="00171DE7"/>
    <w:rsid w:val="00195DC4"/>
    <w:rsid w:val="001A58EC"/>
    <w:rsid w:val="001D710D"/>
    <w:rsid w:val="001F3933"/>
    <w:rsid w:val="00211DDB"/>
    <w:rsid w:val="00255A53"/>
    <w:rsid w:val="002A3399"/>
    <w:rsid w:val="002B5577"/>
    <w:rsid w:val="002C0A4E"/>
    <w:rsid w:val="002C12C3"/>
    <w:rsid w:val="002C42B4"/>
    <w:rsid w:val="0030578B"/>
    <w:rsid w:val="00313B87"/>
    <w:rsid w:val="003224E4"/>
    <w:rsid w:val="003578C3"/>
    <w:rsid w:val="0036699A"/>
    <w:rsid w:val="00391858"/>
    <w:rsid w:val="003F66FB"/>
    <w:rsid w:val="00415A9A"/>
    <w:rsid w:val="0045237F"/>
    <w:rsid w:val="00495171"/>
    <w:rsid w:val="004A1F2A"/>
    <w:rsid w:val="004B0EC6"/>
    <w:rsid w:val="005318B8"/>
    <w:rsid w:val="00540765"/>
    <w:rsid w:val="00572A5E"/>
    <w:rsid w:val="005B257E"/>
    <w:rsid w:val="005C57D0"/>
    <w:rsid w:val="006078F3"/>
    <w:rsid w:val="006212D9"/>
    <w:rsid w:val="0062477F"/>
    <w:rsid w:val="006256F1"/>
    <w:rsid w:val="00641610"/>
    <w:rsid w:val="00643E4B"/>
    <w:rsid w:val="006551D1"/>
    <w:rsid w:val="00664341"/>
    <w:rsid w:val="00670C66"/>
    <w:rsid w:val="006B7E89"/>
    <w:rsid w:val="006C05E8"/>
    <w:rsid w:val="006C1DFD"/>
    <w:rsid w:val="006C63D7"/>
    <w:rsid w:val="00750ED5"/>
    <w:rsid w:val="00757AB3"/>
    <w:rsid w:val="00757DA9"/>
    <w:rsid w:val="0078522E"/>
    <w:rsid w:val="007A022E"/>
    <w:rsid w:val="00832B97"/>
    <w:rsid w:val="00890324"/>
    <w:rsid w:val="008930A0"/>
    <w:rsid w:val="009208BA"/>
    <w:rsid w:val="009509EF"/>
    <w:rsid w:val="009E6435"/>
    <w:rsid w:val="00A13D34"/>
    <w:rsid w:val="00A2382D"/>
    <w:rsid w:val="00A260B3"/>
    <w:rsid w:val="00AD487B"/>
    <w:rsid w:val="00B02413"/>
    <w:rsid w:val="00B13370"/>
    <w:rsid w:val="00B51047"/>
    <w:rsid w:val="00BB1F9A"/>
    <w:rsid w:val="00BB48BA"/>
    <w:rsid w:val="00BD06D2"/>
    <w:rsid w:val="00CD0132"/>
    <w:rsid w:val="00CF0314"/>
    <w:rsid w:val="00CF4738"/>
    <w:rsid w:val="00D36995"/>
    <w:rsid w:val="00D45F2D"/>
    <w:rsid w:val="00D556E0"/>
    <w:rsid w:val="00D8335B"/>
    <w:rsid w:val="00DB2999"/>
    <w:rsid w:val="00DD7A18"/>
    <w:rsid w:val="00E77614"/>
    <w:rsid w:val="00EA42EA"/>
    <w:rsid w:val="00EC3580"/>
    <w:rsid w:val="00EC7B58"/>
    <w:rsid w:val="00EE4808"/>
    <w:rsid w:val="00EE76BE"/>
    <w:rsid w:val="00EF0334"/>
    <w:rsid w:val="00EF1577"/>
    <w:rsid w:val="00F069A1"/>
    <w:rsid w:val="00F37D51"/>
    <w:rsid w:val="00F40227"/>
    <w:rsid w:val="00F840B9"/>
    <w:rsid w:val="00FF5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4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F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1</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Acer</cp:lastModifiedBy>
  <cp:revision>22</cp:revision>
  <cp:lastPrinted>2012-10-24T10:13:00Z</cp:lastPrinted>
  <dcterms:created xsi:type="dcterms:W3CDTF">2012-10-01T16:47:00Z</dcterms:created>
  <dcterms:modified xsi:type="dcterms:W3CDTF">2013-10-28T06:16:00Z</dcterms:modified>
</cp:coreProperties>
</file>